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8"/>
          <w:szCs w:val="28"/>
          <w:u w:val="single"/>
        </w:rPr>
      </w:pPr>
      <w:r>
        <w:rPr>
          <w:b/>
          <w:sz w:val="28"/>
          <w:szCs w:val="28"/>
          <w:u w:val="single"/>
        </w:rPr>
        <w:t>Weather, Clothing and Culture  -  Template</w:t>
      </w:r>
    </w:p>
    <w:p>
      <w:pPr>
        <w:pStyle w:val="Normal"/>
        <w:jc w:val="center"/>
        <w:rPr>
          <w:b/>
          <w:sz w:val="28"/>
          <w:szCs w:val="28"/>
          <w:u w:val="single"/>
        </w:rPr>
      </w:pPr>
      <w:r>
        <w:rPr>
          <w:b/>
          <w:sz w:val="28"/>
          <w:szCs w:val="28"/>
          <w:u w:val="single"/>
        </w:rPr>
      </w:r>
    </w:p>
    <w:p>
      <w:pPr>
        <w:pStyle w:val="Normal"/>
        <w:jc w:val="center"/>
        <w:rPr>
          <w:i/>
          <w:i/>
        </w:rPr>
      </w:pPr>
      <w:r>
        <w:rPr>
          <w:i/>
        </w:rPr>
        <w:t>Rally</w:t>
      </w:r>
      <w:r>
        <w:rPr>
          <w:i/>
        </w:rPr>
        <w:t xml:space="preserve"> Organisers will need to add/delete any parts which do not apply.</w:t>
      </w:r>
    </w:p>
    <w:p>
      <w:pPr>
        <w:pStyle w:val="Normal"/>
        <w:jc w:val="center"/>
        <w:rPr>
          <w:i/>
          <w:i/>
        </w:rPr>
      </w:pPr>
      <w:r>
        <w:rPr>
          <w:i/>
        </w:rPr>
      </w:r>
      <w:bookmarkStart w:id="0" w:name="_GoBack"/>
      <w:bookmarkStart w:id="1" w:name="_GoBack"/>
      <w:bookmarkEnd w:id="1"/>
    </w:p>
    <w:p>
      <w:pPr>
        <w:pStyle w:val="Normal"/>
        <w:jc w:val="center"/>
        <w:rPr/>
      </w:pPr>
      <w:r>
        <w:rPr>
          <w:i/>
        </w:rPr>
        <w:t>Highlight any added words to assist checking</w:t>
      </w:r>
      <w:r>
        <w:rPr/>
        <w:t>.</w:t>
      </w:r>
    </w:p>
    <w:p>
      <w:pPr>
        <w:pStyle w:val="Normal"/>
        <w:jc w:val="center"/>
        <w:rPr/>
      </w:pPr>
      <w:r>
        <w:rPr/>
      </w:r>
    </w:p>
    <w:p>
      <w:pPr>
        <w:pStyle w:val="Normal"/>
        <w:jc w:val="center"/>
        <w:rPr>
          <w:i/>
          <w:i/>
        </w:rPr>
      </w:pPr>
      <w:r>
        <w:rPr>
          <w:b/>
          <w:i/>
        </w:rPr>
        <w:t>Paragraphs in</w:t>
      </w:r>
      <w:r>
        <w:rPr>
          <w:i/>
        </w:rPr>
        <w:t xml:space="preserve"> </w:t>
      </w:r>
      <w:r>
        <w:rPr>
          <w:b/>
          <w:i/>
        </w:rPr>
        <w:t>bold below are needed for the Risk Assessment Mitigations:</w:t>
      </w:r>
    </w:p>
    <w:p>
      <w:pPr>
        <w:pStyle w:val="Normal"/>
        <w:rPr/>
      </w:pPr>
      <w:r>
        <w:rPr/>
      </w:r>
    </w:p>
    <w:p>
      <w:pPr>
        <w:pStyle w:val="Normal"/>
        <w:widowControl w:val="false"/>
        <w:spacing w:lineRule="atLeast" w:line="260" w:before="0" w:after="240"/>
        <w:rPr>
          <w:rFonts w:cs="Helvetica"/>
          <w:color w:val="000000"/>
          <w:sz w:val="22"/>
          <w:szCs w:val="22"/>
        </w:rPr>
      </w:pPr>
      <w:r>
        <w:rPr>
          <w:rFonts w:cs="Helvetica"/>
          <w:b/>
          <w:color w:val="000000"/>
          <w:sz w:val="22"/>
          <w:szCs w:val="22"/>
        </w:rPr>
        <w:t>Lightweight clothing, suitable for a range of temperatures</w:t>
      </w:r>
      <w:r>
        <w:rPr>
          <w:rFonts w:cs="Helvetica"/>
          <w:color w:val="000000"/>
          <w:sz w:val="22"/>
          <w:szCs w:val="22"/>
        </w:rPr>
        <w:t xml:space="preserve"> is needed and possibly smarter, warmer clothing for the evenings.</w:t>
        <w:br/>
        <w:t>Lightweight waterproofs/windproofs will be needed.</w:t>
      </w:r>
    </w:p>
    <w:p>
      <w:pPr>
        <w:pStyle w:val="Normal"/>
        <w:widowControl w:val="false"/>
        <w:spacing w:lineRule="atLeast" w:line="260" w:before="0" w:after="240"/>
        <w:rPr>
          <w:rFonts w:cs="Helvetica"/>
          <w:color w:val="000000"/>
          <w:sz w:val="22"/>
          <w:szCs w:val="22"/>
        </w:rPr>
      </w:pPr>
      <w:r>
        <w:rPr>
          <w:rFonts w:cs="Helvetica"/>
          <w:b/>
          <w:color w:val="000000"/>
          <w:sz w:val="22"/>
          <w:szCs w:val="22"/>
        </w:rPr>
        <w:t xml:space="preserve">Sun cream, lip balm and sun glasses </w:t>
      </w:r>
      <w:r>
        <w:rPr>
          <w:rFonts w:cs="Helvetica"/>
          <w:color w:val="000000"/>
          <w:sz w:val="22"/>
          <w:szCs w:val="22"/>
        </w:rPr>
        <w:t xml:space="preserve">are recommended along with insect repellant and bite cream. </w:t>
      </w:r>
    </w:p>
    <w:p>
      <w:pPr>
        <w:pStyle w:val="Normal"/>
        <w:rPr>
          <w:rFonts w:cs="Helvetica"/>
          <w:b/>
          <w:color w:val="000000"/>
          <w:sz w:val="22"/>
          <w:szCs w:val="22"/>
        </w:rPr>
      </w:pPr>
      <w:r>
        <w:rPr>
          <w:b/>
          <w:sz w:val="22"/>
          <w:szCs w:val="22"/>
        </w:rPr>
        <w:t>UK and Mid-Northern Europe climates</w:t>
        <w:br/>
      </w:r>
      <w:r>
        <w:rPr>
          <w:rFonts w:cs="Helvetica"/>
          <w:b/>
          <w:color w:val="000000"/>
          <w:sz w:val="22"/>
          <w:szCs w:val="22"/>
        </w:rPr>
        <w:t>The temperature</w:t>
      </w:r>
      <w:r>
        <w:rPr>
          <w:rFonts w:cs="Helvetica"/>
          <w:color w:val="000000"/>
          <w:sz w:val="22"/>
          <w:szCs w:val="22"/>
        </w:rPr>
        <w:t xml:space="preserve"> in / month / is likely to be between xxx and xxx degrees. On average some rainfall can be expected on xxx days of the tour with an average total of xxx mm of rain. </w:t>
        <w:br/>
        <w:t>The weather can be variable</w:t>
      </w:r>
      <w:r>
        <w:rPr>
          <w:rFonts w:cs="Helvetica"/>
          <w:b/>
          <w:color w:val="000000"/>
          <w:sz w:val="22"/>
          <w:szCs w:val="22"/>
        </w:rPr>
        <w:t xml:space="preserve">, with a possibility of both heat waves and cold, wet weather, so be prepared for all possibilities including storms. </w:t>
      </w:r>
    </w:p>
    <w:p>
      <w:pPr>
        <w:pStyle w:val="Normal"/>
        <w:rPr>
          <w:rFonts w:cs="Helvetica"/>
          <w:b/>
          <w:color w:val="000000"/>
          <w:sz w:val="22"/>
          <w:szCs w:val="22"/>
        </w:rPr>
      </w:pPr>
      <w:r>
        <w:rPr>
          <w:rFonts w:cs="Helvetica"/>
          <w:b/>
          <w:color w:val="000000"/>
          <w:sz w:val="22"/>
          <w:szCs w:val="22"/>
        </w:rPr>
      </w:r>
    </w:p>
    <w:p>
      <w:pPr>
        <w:pStyle w:val="Normal"/>
        <w:widowControl w:val="false"/>
        <w:spacing w:lineRule="atLeast" w:line="260" w:before="0" w:after="240"/>
        <w:rPr>
          <w:sz w:val="22"/>
          <w:szCs w:val="22"/>
        </w:rPr>
      </w:pPr>
      <w:r>
        <w:rPr>
          <w:rFonts w:cs="Helvetica"/>
          <w:b/>
          <w:color w:val="000000"/>
          <w:sz w:val="22"/>
          <w:szCs w:val="22"/>
        </w:rPr>
        <w:t>Mediterranean climate</w:t>
        <w:br/>
        <w:t>Temperatures in</w:t>
      </w:r>
      <w:r>
        <w:rPr>
          <w:rFonts w:cs="Helvetica"/>
          <w:color w:val="000000"/>
          <w:sz w:val="22"/>
          <w:szCs w:val="22"/>
        </w:rPr>
        <w:t xml:space="preserve"> / month / are likely to be between xxx and xxx degrees. On average some rainfall can be expected on xxx day(s) of the tour with an average total of xxx mm of rain. </w:t>
        <w:br/>
      </w:r>
      <w:r>
        <w:rPr>
          <w:rFonts w:cs="Helvetica"/>
          <w:b/>
          <w:color w:val="000000"/>
          <w:sz w:val="22"/>
          <w:szCs w:val="22"/>
        </w:rPr>
        <w:t xml:space="preserve">The weather is slightly more predictable </w:t>
      </w:r>
      <w:r>
        <w:rPr>
          <w:rFonts w:cs="Helvetica"/>
          <w:color w:val="000000"/>
          <w:sz w:val="22"/>
          <w:szCs w:val="22"/>
        </w:rPr>
        <w:t>than the UK but still variable and with increased temperature and possibility of severe storms.</w:t>
      </w:r>
    </w:p>
    <w:p>
      <w:pPr>
        <w:pStyle w:val="Normal"/>
        <w:widowControl w:val="false"/>
        <w:spacing w:lineRule="atLeast" w:line="260" w:before="0" w:after="240"/>
        <w:rPr>
          <w:b/>
          <w:sz w:val="22"/>
          <w:szCs w:val="22"/>
        </w:rPr>
      </w:pPr>
      <w:r>
        <w:rPr>
          <w:b/>
          <w:sz w:val="22"/>
          <w:szCs w:val="22"/>
        </w:rPr>
        <w:t>The best protection from the sun is to cover up</w:t>
      </w:r>
      <w:r>
        <w:rPr>
          <w:sz w:val="22"/>
          <w:szCs w:val="22"/>
        </w:rPr>
        <w:t>. Daytime temperatures are likely to be cooler in the hills - and there should be little or no rain (best to bring a light rain jacket just in case). You may need a windproof/thermal for evenings and for early morning descents from hill stations as it can feel cool.</w:t>
      </w:r>
    </w:p>
    <w:p>
      <w:pPr>
        <w:pStyle w:val="Normal"/>
        <w:rPr>
          <w:b/>
        </w:rPr>
      </w:pPr>
      <w:r>
        <w:rPr>
          <w:b/>
        </w:rPr>
        <w:t>Culture– please check current Foreign Office advice for / Country Name:</w:t>
      </w:r>
    </w:p>
    <w:p>
      <w:pPr>
        <w:pStyle w:val="Normal"/>
        <w:rPr>
          <w:b/>
        </w:rPr>
      </w:pPr>
      <w:r>
        <w:rPr>
          <w:b/>
        </w:rPr>
      </w:r>
    </w:p>
    <w:p>
      <w:pPr>
        <w:pStyle w:val="Normal"/>
        <w:rPr>
          <w:rStyle w:val="Hyperlink"/>
        </w:rPr>
      </w:pPr>
      <w:hyperlink r:id="rId2">
        <w:r>
          <w:rPr>
            <w:rStyle w:val="Hyperlink"/>
          </w:rPr>
          <w:t>www.gov.uk/foreign-travel-advice</w:t>
        </w:r>
      </w:hyperlink>
    </w:p>
    <w:p>
      <w:pPr>
        <w:pStyle w:val="Normal"/>
        <w:rPr>
          <w:b/>
          <w:sz w:val="22"/>
          <w:szCs w:val="22"/>
        </w:rPr>
      </w:pPr>
      <w:r>
        <w:rPr>
          <w:b/>
          <w:sz w:val="22"/>
          <w:szCs w:val="22"/>
        </w:rPr>
      </w:r>
    </w:p>
    <w:p>
      <w:pPr>
        <w:pStyle w:val="Normal"/>
        <w:rPr>
          <w:b/>
          <w:sz w:val="22"/>
          <w:szCs w:val="22"/>
        </w:rPr>
      </w:pPr>
      <w:r>
        <w:rPr/>
      </w:r>
    </w:p>
    <w:p>
      <w:pPr>
        <w:pStyle w:val="Normal"/>
        <w:widowControl w:val="false"/>
        <w:spacing w:lineRule="atLeast" w:line="260" w:before="0" w:after="240"/>
        <w:jc w:val="right"/>
        <w:rPr>
          <w:rFonts w:cs="Helvetica"/>
          <w:color w:val="000000"/>
          <w:sz w:val="22"/>
          <w:szCs w:val="22"/>
        </w:rPr>
      </w:pPr>
      <w:r>
        <w:rPr>
          <w:rFonts w:cs="Helvetica"/>
          <w:color w:val="000000"/>
          <w:sz w:val="22"/>
          <w:szCs w:val="22"/>
        </w:rPr>
        <w:t xml:space="preserve">END </w:t>
      </w:r>
      <w:r>
        <w:rPr>
          <w:rFonts w:cs="Helvetica"/>
          <w:color w:val="000000"/>
          <w:sz w:val="22"/>
          <w:szCs w:val="22"/>
        </w:rPr>
        <w:t>Nov 25 V1</w:t>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800" w:right="1800" w:gutter="0" w:header="708" w:top="1440" w:footer="708"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Synopsis of CTC Holidays – January 2021 –some updates 20 Dec 2023</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Synopsis of CTC Holidays – January 2021 –some updates 20 Dec 2023</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t>Weather, Clothing and Culture</w:t>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t>Weather, Clothing and Culture</w:t>
    </w:r>
  </w:p>
  <w:p>
    <w:pPr>
      <w:pStyle w:val="Header"/>
      <w:rPr/>
    </w:pPr>
    <w:r>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MS ??" w:cs="Times New Roman"/>
        <w:lang w:val="en-GB" w:eastAsia="en-GB" w:bidi="ar-SA"/>
      </w:rPr>
    </w:rPrDefault>
    <w:pPrDefault>
      <w:pPr>
        <w:suppressAutoHyphens w:val="true"/>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semiHidden="1" w:unhideWhenUsed="1" w:qFormat="1"/>
    <w:lsdException w:name="heading 3" w:locked="1" w:uiPriority="9" w:semiHidden="1" w:unhideWhenUsed="1" w:qFormat="1"/>
    <w:lsdException w:name="heading 4" w:locked="1" w:uiPriority="9" w:semiHidden="1" w:unhideWhenUsed="1" w:qFormat="1"/>
    <w:lsdException w:name="heading 5" w:locked="1" w:uiPriority="9" w:semiHidden="1" w:unhideWhenUsed="1" w:qFormat="1"/>
    <w:lsdException w:name="heading 6" w:locked="1" w:uiPriority="9" w:semiHidden="1" w:unhideWhenUsed="1" w:qFormat="1"/>
    <w:lsdException w:name="heading 7" w:locked="1" w:uiPriority="9" w:semiHidden="1" w:unhideWhenUsed="1" w:qFormat="1"/>
    <w:lsdException w:name="heading 8" w:locked="1" w:uiPriority="9" w:semiHidden="1" w:unhideWhenUsed="1" w:qFormat="1"/>
    <w:lsdException w:name="heading 9" w:locked="1" w:uiPriority="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uiPriority="39" w:semiHidden="1" w:unhideWhenUsed="1"/>
    <w:lsdException w:name="toc 2" w:locked="1" w:uiPriority="39" w:semiHidden="1" w:unhideWhenUsed="1"/>
    <w:lsdException w:name="toc 3" w:locked="1" w:uiPriority="39" w:semiHidden="1" w:unhideWhenUsed="1"/>
    <w:lsdException w:name="toc 4" w:locked="1" w:uiPriority="39" w:semiHidden="1" w:unhideWhenUsed="1"/>
    <w:lsdException w:name="toc 5" w:locked="1" w:uiPriority="39" w:semiHidden="1" w:unhideWhenUsed="1"/>
    <w:lsdException w:name="toc 6" w:locked="1" w:uiPriority="39" w:semiHidden="1" w:unhideWhenUsed="1"/>
    <w:lsdException w:name="toc 7" w:locked="1" w:uiPriority="39" w:semiHidden="1" w:unhideWhenUsed="1"/>
    <w:lsdException w:name="toc 8" w:locked="1" w:uiPriority="39" w:semiHidden="1" w:unhideWhenUsed="1"/>
    <w:lsdException w:name="toc 9" w:locked="1" w:uiPriority="39"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uiPriority="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114a2"/>
    <w:pPr>
      <w:widowControl/>
      <w:bidi w:val="0"/>
      <w:spacing w:before="0" w:after="0"/>
      <w:jc w:val="left"/>
    </w:pPr>
    <w:rPr>
      <w:rFonts w:ascii="Cambria" w:hAnsi="Cambria" w:eastAsia="MS ??" w:cs="Times New Roman"/>
      <w:color w:val="auto"/>
      <w:kern w:val="0"/>
      <w:sz w:val="24"/>
      <w:szCs w:val="24"/>
      <w:lang w:val="en-US"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locked/>
    <w:rsid w:val="001377b5"/>
    <w:rPr/>
  </w:style>
  <w:style w:type="character" w:styleId="FooterChar" w:customStyle="1">
    <w:name w:val="Footer Char"/>
    <w:basedOn w:val="DefaultParagraphFont"/>
    <w:link w:val="Footer"/>
    <w:uiPriority w:val="99"/>
    <w:qFormat/>
    <w:locked/>
    <w:rsid w:val="001377b5"/>
    <w:rPr/>
  </w:style>
  <w:style w:type="character" w:styleId="Hyperlink">
    <w:name w:val="Hyperlink"/>
    <w:uiPriority w:val="99"/>
    <w:rsid w:val="00f10292"/>
    <w:rPr>
      <w:rFonts w:cs="Times New Roman"/>
      <w:color w:val="0000FF"/>
      <w:u w:val="single"/>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rsid w:val="001377b5"/>
    <w:pPr>
      <w:tabs>
        <w:tab w:val="clear" w:pos="720"/>
        <w:tab w:val="center" w:pos="4320" w:leader="none"/>
        <w:tab w:val="right" w:pos="8640" w:leader="none"/>
      </w:tabs>
    </w:pPr>
    <w:rPr/>
  </w:style>
  <w:style w:type="paragraph" w:styleId="Footer">
    <w:name w:val="Footer"/>
    <w:basedOn w:val="Normal"/>
    <w:link w:val="FooterChar"/>
    <w:uiPriority w:val="99"/>
    <w:rsid w:val="001377b5"/>
    <w:pPr>
      <w:tabs>
        <w:tab w:val="clear" w:pos="720"/>
        <w:tab w:val="center" w:pos="4320" w:leader="none"/>
        <w:tab w:val="right" w:pos="8640" w:leader="none"/>
      </w:tabs>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gov.uk/foreign-travel-advice"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12</TotalTime>
  <Application>LibreOffice/24.2.3.2$Windows_X86_64 LibreOffice_project/433d9c2ded56988e8a90e6b2e771ee4e6a5ab2ba</Application>
  <AppVersion>15.0000</AppVersion>
  <Pages>1</Pages>
  <Words>290</Words>
  <Characters>1441</Characters>
  <CharactersWithSpaces>1724</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2023-12-30T14:49:00Z</dcterms:created>
  <dc:creator>Sheila Simpson</dc:creator>
  <dc:description/>
  <dc:language>en-GB</dc:language>
  <cp:lastModifiedBy/>
  <dcterms:modified xsi:type="dcterms:W3CDTF">2025-11-25T10:12:07Z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